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 2∶</w:t>
      </w:r>
    </w:p>
    <w:p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sz w:val="52"/>
          <w:szCs w:val="32"/>
        </w:rPr>
      </w:pPr>
      <w:r>
        <w:rPr>
          <w:rFonts w:hint="eastAsia"/>
          <w:sz w:val="52"/>
          <w:szCs w:val="32"/>
          <w:lang w:val="en-US" w:eastAsia="zh-CN"/>
        </w:rPr>
        <w:t>浙江省自动化</w:t>
      </w:r>
      <w:r>
        <w:rPr>
          <w:rFonts w:hint="eastAsia"/>
          <w:sz w:val="52"/>
          <w:szCs w:val="32"/>
        </w:rPr>
        <w:t>学会</w:t>
      </w:r>
      <w:r>
        <w:rPr>
          <w:rFonts w:hint="eastAsia"/>
          <w:sz w:val="52"/>
          <w:szCs w:val="32"/>
        </w:rPr>
        <w:br w:type="textWrapping"/>
      </w:r>
      <w:r>
        <w:rPr>
          <w:rFonts w:hint="eastAsia"/>
          <w:sz w:val="5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/>
          <w:sz w:val="52"/>
          <w:szCs w:val="32"/>
          <w:lang w:val="en-US" w:eastAsia="zh-CN"/>
        </w:rPr>
        <w:t>年度学会资助</w:t>
      </w:r>
      <w:r>
        <w:rPr>
          <w:rFonts w:hint="eastAsia"/>
          <w:sz w:val="52"/>
          <w:szCs w:val="32"/>
        </w:rPr>
        <w:t>项目申报书</w:t>
      </w:r>
    </w:p>
    <w:p>
      <w:pPr>
        <w:ind w:firstLine="420" w:firstLineChars="0"/>
        <w:rPr>
          <w:rFonts w:hint="eastAsia"/>
          <w:sz w:val="28"/>
          <w:szCs w:val="36"/>
        </w:rPr>
      </w:pPr>
    </w:p>
    <w:p>
      <w:pPr>
        <w:ind w:firstLine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项目类别∶</w:t>
      </w:r>
    </w:p>
    <w:p>
      <w:pPr>
        <w:ind w:firstLine="420" w:firstLineChars="0"/>
        <w:rPr>
          <w:rFonts w:hint="eastAsia"/>
          <w:sz w:val="28"/>
          <w:szCs w:val="36"/>
        </w:rPr>
      </w:pPr>
    </w:p>
    <w:p>
      <w:pPr>
        <w:ind w:firstLine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项目名称∶</w:t>
      </w:r>
    </w:p>
    <w:p>
      <w:pPr>
        <w:ind w:firstLine="420" w:firstLineChars="0"/>
        <w:rPr>
          <w:rFonts w:hint="eastAsia"/>
          <w:sz w:val="28"/>
          <w:szCs w:val="36"/>
        </w:rPr>
      </w:pPr>
    </w:p>
    <w:p>
      <w:pPr>
        <w:ind w:firstLine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申报单位∶</w:t>
      </w:r>
    </w:p>
    <w:p>
      <w:pPr>
        <w:ind w:firstLine="420" w:firstLineChars="0"/>
        <w:rPr>
          <w:rFonts w:hint="eastAsia"/>
          <w:sz w:val="28"/>
          <w:szCs w:val="36"/>
        </w:rPr>
      </w:pPr>
    </w:p>
    <w:p>
      <w:pPr>
        <w:ind w:firstLine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申请日期∶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</w:rPr>
        <w:t>日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浙江省自动化学会</w:t>
      </w:r>
      <w:r>
        <w:rPr>
          <w:rFonts w:hint="eastAsia"/>
          <w:sz w:val="28"/>
          <w:szCs w:val="36"/>
        </w:rPr>
        <w:t>制表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5"/>
        <w:gridCol w:w="3585"/>
        <w:gridCol w:w="1196"/>
        <w:gridCol w:w="2010"/>
      </w:tblGrid>
      <w:tr>
        <w:trPr>
          <w:trHeight w:val="42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一、项目基本情况</w:t>
            </w:r>
          </w:p>
        </w:tc>
      </w:tr>
      <w:tr>
        <w:trPr>
          <w:trHeight w:val="419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项目名称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665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项目类别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1643"/>
                <w:tab w:val="left" w:pos="3370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口学术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交流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□科普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传播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□软科学研究项目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口科技服务项目 □能力提升项目</w:t>
            </w:r>
          </w:p>
        </w:tc>
      </w:tr>
      <w:tr>
        <w:trPr>
          <w:trHeight w:val="419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项目状况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口申报时已完成的的项目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□申报时未完成的的项目</w:t>
            </w:r>
          </w:p>
        </w:tc>
      </w:tr>
      <w:tr>
        <w:trPr>
          <w:trHeight w:val="419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项目来源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leader="underscore" w:pos="473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口上级活动安排 □自行申报□其它：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</w:p>
        </w:tc>
      </w:tr>
      <w:tr>
        <w:trPr>
          <w:trHeight w:val="415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项目级别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leader="underscore" w:pos="4756"/>
              </w:tabs>
              <w:bidi w:val="0"/>
              <w:spacing w:before="8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□国家级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□省级 □市级 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学会级  □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其它：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</w:p>
        </w:tc>
      </w:tr>
      <w:tr>
        <w:trPr>
          <w:trHeight w:val="41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二、申报单位基本情况</w:t>
            </w:r>
          </w:p>
        </w:tc>
      </w:tr>
      <w:tr>
        <w:trPr>
          <w:trHeight w:val="415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单位名称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15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单位负责人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15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项目负责人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11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项目联系人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19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通信地址</w:t>
            </w:r>
          </w:p>
        </w:tc>
        <w:tc>
          <w:tcPr>
            <w:tcW w:w="40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0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三、项目主要目的（500字左右）</w:t>
            </w:r>
          </w:p>
        </w:tc>
      </w:tr>
      <w:tr>
        <w:trPr>
          <w:trHeight w:val="3054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1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四、项目实施内容（500字左右，可另附项目实施方案）</w:t>
            </w:r>
          </w:p>
        </w:tc>
      </w:tr>
      <w:tr>
        <w:trPr>
          <w:trHeight w:val="250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rPr>
          <w:trHeight w:val="41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五、项目预期主要成果</w:t>
            </w:r>
          </w:p>
        </w:tc>
      </w:tr>
      <w:tr>
        <w:trPr>
          <w:trHeight w:val="195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411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六、经费预算</w:t>
            </w:r>
          </w:p>
        </w:tc>
      </w:tr>
      <w:tr>
        <w:trPr>
          <w:trHeight w:val="2486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1863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经费总预算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万元，其中：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  <w:tab w:val="left" w:pos="2756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省学会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经费资助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万元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  <w:tab w:val="center" w:pos="2378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单位自筹经费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万元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11"/>
                <w:tab w:val="center" w:pos="2378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其他渠道经费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万元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主要预算类目：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leader="underscore" w:pos="6405"/>
              </w:tabs>
              <w:bidi w:val="0"/>
              <w:spacing w:before="0" w:after="4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(1 )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91"/>
                <w:tab w:val="left" w:leader="underscore" w:pos="6405"/>
              </w:tabs>
              <w:bidi w:val="0"/>
              <w:spacing w:before="0" w:after="4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91"/>
                <w:tab w:val="left" w:leader="underscore" w:pos="6405"/>
              </w:tabs>
              <w:bidi w:val="0"/>
              <w:spacing w:before="0" w:after="4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(4)</w:t>
            </w:r>
          </w:p>
        </w:tc>
      </w:tr>
      <w:tr>
        <w:trPr>
          <w:trHeight w:val="2648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102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七、申报单位签章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2801"/>
                <w:tab w:val="left" w:pos="5627"/>
              </w:tabs>
              <w:bidi w:val="0"/>
              <w:spacing w:before="0" w:after="36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项目负责人签章：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单位负责人签章：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单位公章：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6510"/>
                <w:tab w:val="left" w:pos="7199"/>
              </w:tabs>
              <w:bidi w:val="0"/>
              <w:spacing w:before="0" w:after="0" w:line="240" w:lineRule="auto"/>
              <w:ind w:left="578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</w:tr>
      <w:tr>
        <w:trPr>
          <w:trHeight w:val="415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以上由项目实施单位填写(有关附件请一并提交)</w:t>
            </w:r>
          </w:p>
        </w:tc>
      </w:tr>
      <w:tr>
        <w:trPr>
          <w:trHeight w:val="1926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128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八、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省学会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立项意见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6734"/>
                <w:tab w:val="left" w:pos="7581"/>
              </w:tabs>
              <w:bidi w:val="0"/>
              <w:spacing w:before="0" w:after="0" w:line="240" w:lineRule="auto"/>
              <w:ind w:left="590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WI2NjAzM2RlNTI4YTZjZWZmYzM5YjMxOWUyYTAifQ=="/>
  </w:docVars>
  <w:rsids>
    <w:rsidRoot w:val="4DD179AA"/>
    <w:rsid w:val="2931084C"/>
    <w:rsid w:val="49010C92"/>
    <w:rsid w:val="4DD179AA"/>
    <w:rsid w:val="7F7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2021-02-02T13:05:00Z</dcterms:created>
  <dc:creator>溜之大吉1414546269</dc:creator>
  <cp:lastModifiedBy>刘巧玉</cp:lastModifiedBy>
  <dcterms:modified xsi:type="dcterms:W3CDTF">2025-01-21T17:47:09Z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0DDAC47032329D5A1D6D8F6737C037BA_43</vt:lpwstr>
  </property>
</Properties>
</file>